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8E11D7E" w14:textId="77777777" w:rsidR="006260E4" w:rsidRPr="006260E4" w:rsidRDefault="006260E4" w:rsidP="006260E4">
      <w:pPr>
        <w:rPr>
          <w:rFonts w:ascii="Cambria Math" w:hAnsi="Cambria Math" w:cs="Cambria Math"/>
        </w:rPr>
      </w:pPr>
      <w:r w:rsidRPr="006260E4">
        <w:rPr>
          <w:rFonts w:ascii="Cambria Math" w:hAnsi="Cambria Math" w:cs="Cambria Math"/>
        </w:rPr>
        <w:t xml:space="preserve">2 </w:t>
      </w:r>
      <w:proofErr w:type="spellStart"/>
      <w:r w:rsidRPr="006260E4">
        <w:rPr>
          <w:rFonts w:ascii="Cambria Math" w:hAnsi="Cambria Math" w:cs="Cambria Math"/>
        </w:rPr>
        <w:t>stupne</w:t>
      </w:r>
      <w:proofErr w:type="spellEnd"/>
      <w:r w:rsidRPr="006260E4">
        <w:rPr>
          <w:rFonts w:ascii="Cambria Math" w:hAnsi="Cambria Math" w:cs="Cambria Math"/>
        </w:rPr>
        <w:t xml:space="preserve"> </w:t>
      </w:r>
      <w:proofErr w:type="spellStart"/>
      <w:r w:rsidRPr="006260E4">
        <w:rPr>
          <w:rFonts w:ascii="Cambria Math" w:hAnsi="Cambria Math" w:cs="Cambria Math"/>
        </w:rPr>
        <w:t>ohrievania</w:t>
      </w:r>
      <w:proofErr w:type="spellEnd"/>
      <w:r w:rsidRPr="006260E4">
        <w:rPr>
          <w:rFonts w:ascii="Cambria Math" w:hAnsi="Cambria Math" w:cs="Cambria Math"/>
        </w:rPr>
        <w:t>: 1000 W/2000 W</w:t>
      </w:r>
    </w:p>
    <w:p w14:paraId="5F3520DF" w14:textId="77777777" w:rsidR="006260E4" w:rsidRPr="006260E4" w:rsidRDefault="006260E4" w:rsidP="006260E4">
      <w:pPr>
        <w:rPr>
          <w:rFonts w:ascii="Cambria Math" w:hAnsi="Cambria Math" w:cs="Cambria Math"/>
        </w:rPr>
      </w:pPr>
      <w:proofErr w:type="spellStart"/>
      <w:r w:rsidRPr="006260E4">
        <w:rPr>
          <w:rFonts w:ascii="Cambria Math" w:hAnsi="Cambria Math" w:cs="Cambria Math"/>
        </w:rPr>
        <w:t>elektronický</w:t>
      </w:r>
      <w:proofErr w:type="spellEnd"/>
      <w:r w:rsidRPr="006260E4">
        <w:rPr>
          <w:rFonts w:ascii="Cambria Math" w:hAnsi="Cambria Math" w:cs="Cambria Math"/>
        </w:rPr>
        <w:t xml:space="preserve"> </w:t>
      </w:r>
      <w:proofErr w:type="spellStart"/>
      <w:r w:rsidRPr="006260E4">
        <w:rPr>
          <w:rFonts w:ascii="Cambria Math" w:hAnsi="Cambria Math" w:cs="Cambria Math"/>
        </w:rPr>
        <w:t>termostat</w:t>
      </w:r>
      <w:proofErr w:type="spellEnd"/>
      <w:r w:rsidRPr="006260E4">
        <w:rPr>
          <w:rFonts w:ascii="Cambria Math" w:hAnsi="Cambria Math" w:cs="Cambria Math"/>
        </w:rPr>
        <w:t xml:space="preserve"> a </w:t>
      </w:r>
      <w:proofErr w:type="spellStart"/>
      <w:r w:rsidRPr="006260E4">
        <w:rPr>
          <w:rFonts w:ascii="Cambria Math" w:hAnsi="Cambria Math" w:cs="Cambria Math"/>
        </w:rPr>
        <w:t>týždenný</w:t>
      </w:r>
      <w:proofErr w:type="spellEnd"/>
      <w:r w:rsidRPr="006260E4">
        <w:rPr>
          <w:rFonts w:ascii="Cambria Math" w:hAnsi="Cambria Math" w:cs="Cambria Math"/>
        </w:rPr>
        <w:t xml:space="preserve"> program</w:t>
      </w:r>
    </w:p>
    <w:p w14:paraId="143AEA66" w14:textId="77777777" w:rsidR="006260E4" w:rsidRPr="006260E4" w:rsidRDefault="006260E4" w:rsidP="006260E4">
      <w:pPr>
        <w:rPr>
          <w:rFonts w:ascii="Cambria Math" w:hAnsi="Cambria Math" w:cs="Cambria Math"/>
        </w:rPr>
      </w:pPr>
      <w:proofErr w:type="spellStart"/>
      <w:r w:rsidRPr="006260E4">
        <w:rPr>
          <w:rFonts w:ascii="Cambria Math" w:hAnsi="Cambria Math" w:cs="Cambria Math"/>
        </w:rPr>
        <w:t>nástenné</w:t>
      </w:r>
      <w:proofErr w:type="spellEnd"/>
      <w:r w:rsidRPr="006260E4">
        <w:rPr>
          <w:rFonts w:ascii="Cambria Math" w:hAnsi="Cambria Math" w:cs="Cambria Math"/>
        </w:rPr>
        <w:t xml:space="preserve"> </w:t>
      </w:r>
      <w:proofErr w:type="spellStart"/>
      <w:r w:rsidRPr="006260E4">
        <w:rPr>
          <w:rFonts w:ascii="Cambria Math" w:hAnsi="Cambria Math" w:cs="Cambria Math"/>
        </w:rPr>
        <w:t>prevedenie</w:t>
      </w:r>
      <w:proofErr w:type="spellEnd"/>
      <w:r w:rsidRPr="006260E4">
        <w:rPr>
          <w:rFonts w:ascii="Cambria Math" w:hAnsi="Cambria Math" w:cs="Cambria Math"/>
        </w:rPr>
        <w:t xml:space="preserve"> </w:t>
      </w:r>
      <w:proofErr w:type="spellStart"/>
      <w:r w:rsidRPr="006260E4">
        <w:rPr>
          <w:rFonts w:ascii="Cambria Math" w:hAnsi="Cambria Math" w:cs="Cambria Math"/>
        </w:rPr>
        <w:t>alebo</w:t>
      </w:r>
      <w:proofErr w:type="spellEnd"/>
      <w:r w:rsidRPr="006260E4">
        <w:rPr>
          <w:rFonts w:ascii="Cambria Math" w:hAnsi="Cambria Math" w:cs="Cambria Math"/>
        </w:rPr>
        <w:t xml:space="preserve"> </w:t>
      </w:r>
      <w:proofErr w:type="spellStart"/>
      <w:r w:rsidRPr="006260E4">
        <w:rPr>
          <w:rFonts w:ascii="Cambria Math" w:hAnsi="Cambria Math" w:cs="Cambria Math"/>
        </w:rPr>
        <w:t>možnosť</w:t>
      </w:r>
      <w:proofErr w:type="spellEnd"/>
      <w:r w:rsidRPr="006260E4">
        <w:rPr>
          <w:rFonts w:ascii="Cambria Math" w:hAnsi="Cambria Math" w:cs="Cambria Math"/>
        </w:rPr>
        <w:t xml:space="preserve"> </w:t>
      </w:r>
      <w:proofErr w:type="spellStart"/>
      <w:r w:rsidRPr="006260E4">
        <w:rPr>
          <w:rFonts w:ascii="Cambria Math" w:hAnsi="Cambria Math" w:cs="Cambria Math"/>
        </w:rPr>
        <w:t>postaviť</w:t>
      </w:r>
      <w:proofErr w:type="spellEnd"/>
      <w:r w:rsidRPr="006260E4">
        <w:rPr>
          <w:rFonts w:ascii="Cambria Math" w:hAnsi="Cambria Math" w:cs="Cambria Math"/>
        </w:rPr>
        <w:t xml:space="preserve"> na </w:t>
      </w:r>
      <w:proofErr w:type="spellStart"/>
      <w:r w:rsidRPr="006260E4">
        <w:rPr>
          <w:rFonts w:ascii="Cambria Math" w:hAnsi="Cambria Math" w:cs="Cambria Math"/>
        </w:rPr>
        <w:t>podstavec</w:t>
      </w:r>
      <w:proofErr w:type="spellEnd"/>
    </w:p>
    <w:p w14:paraId="333F074C" w14:textId="77777777" w:rsidR="006260E4" w:rsidRPr="006260E4" w:rsidRDefault="006260E4" w:rsidP="006260E4">
      <w:pPr>
        <w:rPr>
          <w:rFonts w:ascii="Cambria Math" w:hAnsi="Cambria Math" w:cs="Cambria Math"/>
        </w:rPr>
      </w:pPr>
      <w:r w:rsidRPr="006260E4">
        <w:rPr>
          <w:rFonts w:ascii="Cambria Math" w:hAnsi="Cambria Math" w:cs="Cambria Math"/>
        </w:rPr>
        <w:t xml:space="preserve">8 </w:t>
      </w:r>
      <w:proofErr w:type="spellStart"/>
      <w:r w:rsidRPr="006260E4">
        <w:rPr>
          <w:rFonts w:ascii="Cambria Math" w:hAnsi="Cambria Math" w:cs="Cambria Math"/>
        </w:rPr>
        <w:t>režimov</w:t>
      </w:r>
      <w:proofErr w:type="spellEnd"/>
      <w:r w:rsidRPr="006260E4">
        <w:rPr>
          <w:rFonts w:ascii="Cambria Math" w:hAnsi="Cambria Math" w:cs="Cambria Math"/>
        </w:rPr>
        <w:t xml:space="preserve"> </w:t>
      </w:r>
      <w:proofErr w:type="spellStart"/>
      <w:r w:rsidRPr="006260E4">
        <w:rPr>
          <w:rFonts w:ascii="Cambria Math" w:hAnsi="Cambria Math" w:cs="Cambria Math"/>
        </w:rPr>
        <w:t>svietenia</w:t>
      </w:r>
      <w:proofErr w:type="spellEnd"/>
      <w:r w:rsidRPr="006260E4">
        <w:rPr>
          <w:rFonts w:ascii="Cambria Math" w:hAnsi="Cambria Math" w:cs="Cambria Math"/>
        </w:rPr>
        <w:t xml:space="preserve"> </w:t>
      </w:r>
      <w:proofErr w:type="spellStart"/>
      <w:r w:rsidRPr="006260E4">
        <w:rPr>
          <w:rFonts w:ascii="Cambria Math" w:hAnsi="Cambria Math" w:cs="Cambria Math"/>
        </w:rPr>
        <w:t>ohniska</w:t>
      </w:r>
      <w:proofErr w:type="spellEnd"/>
    </w:p>
    <w:p w14:paraId="1407C9F3" w14:textId="77777777" w:rsidR="006260E4" w:rsidRPr="006260E4" w:rsidRDefault="006260E4" w:rsidP="006260E4">
      <w:pPr>
        <w:rPr>
          <w:rFonts w:ascii="Cambria Math" w:hAnsi="Cambria Math" w:cs="Cambria Math"/>
        </w:rPr>
      </w:pPr>
      <w:proofErr w:type="spellStart"/>
      <w:r w:rsidRPr="006260E4">
        <w:rPr>
          <w:rFonts w:ascii="Cambria Math" w:hAnsi="Cambria Math" w:cs="Cambria Math"/>
        </w:rPr>
        <w:t>zapínateľné</w:t>
      </w:r>
      <w:proofErr w:type="spellEnd"/>
      <w:r w:rsidRPr="006260E4">
        <w:rPr>
          <w:rFonts w:ascii="Cambria Math" w:hAnsi="Cambria Math" w:cs="Cambria Math"/>
        </w:rPr>
        <w:t xml:space="preserve"> </w:t>
      </w:r>
      <w:proofErr w:type="spellStart"/>
      <w:r w:rsidRPr="006260E4">
        <w:rPr>
          <w:rFonts w:ascii="Cambria Math" w:hAnsi="Cambria Math" w:cs="Cambria Math"/>
        </w:rPr>
        <w:t>doplňujúce</w:t>
      </w:r>
      <w:proofErr w:type="spellEnd"/>
      <w:r w:rsidRPr="006260E4">
        <w:rPr>
          <w:rFonts w:ascii="Cambria Math" w:hAnsi="Cambria Math" w:cs="Cambria Math"/>
        </w:rPr>
        <w:t xml:space="preserve"> </w:t>
      </w:r>
      <w:proofErr w:type="spellStart"/>
      <w:r w:rsidRPr="006260E4">
        <w:rPr>
          <w:rFonts w:ascii="Cambria Math" w:hAnsi="Cambria Math" w:cs="Cambria Math"/>
        </w:rPr>
        <w:t>dekoračné</w:t>
      </w:r>
      <w:proofErr w:type="spellEnd"/>
      <w:r w:rsidRPr="006260E4">
        <w:rPr>
          <w:rFonts w:ascii="Cambria Math" w:hAnsi="Cambria Math" w:cs="Cambria Math"/>
        </w:rPr>
        <w:t xml:space="preserve"> </w:t>
      </w:r>
      <w:proofErr w:type="spellStart"/>
      <w:r w:rsidRPr="006260E4">
        <w:rPr>
          <w:rFonts w:ascii="Cambria Math" w:hAnsi="Cambria Math" w:cs="Cambria Math"/>
        </w:rPr>
        <w:t>osvetlenie</w:t>
      </w:r>
      <w:proofErr w:type="spellEnd"/>
    </w:p>
    <w:p w14:paraId="09DB32DE" w14:textId="77777777" w:rsidR="006260E4" w:rsidRPr="006260E4" w:rsidRDefault="006260E4" w:rsidP="006260E4">
      <w:pPr>
        <w:rPr>
          <w:rFonts w:ascii="Cambria Math" w:hAnsi="Cambria Math" w:cs="Cambria Math"/>
        </w:rPr>
      </w:pPr>
      <w:proofErr w:type="spellStart"/>
      <w:r w:rsidRPr="006260E4">
        <w:rPr>
          <w:rFonts w:ascii="Cambria Math" w:hAnsi="Cambria Math" w:cs="Cambria Math"/>
        </w:rPr>
        <w:t>samostatné</w:t>
      </w:r>
      <w:proofErr w:type="spellEnd"/>
      <w:r w:rsidRPr="006260E4">
        <w:rPr>
          <w:rFonts w:ascii="Cambria Math" w:hAnsi="Cambria Math" w:cs="Cambria Math"/>
        </w:rPr>
        <w:t xml:space="preserve"> </w:t>
      </w:r>
      <w:proofErr w:type="spellStart"/>
      <w:r w:rsidRPr="006260E4">
        <w:rPr>
          <w:rFonts w:ascii="Cambria Math" w:hAnsi="Cambria Math" w:cs="Cambria Math"/>
        </w:rPr>
        <w:t>zapnutie</w:t>
      </w:r>
      <w:proofErr w:type="spellEnd"/>
      <w:r w:rsidRPr="006260E4">
        <w:rPr>
          <w:rFonts w:ascii="Cambria Math" w:hAnsi="Cambria Math" w:cs="Cambria Math"/>
        </w:rPr>
        <w:t xml:space="preserve"> </w:t>
      </w:r>
      <w:proofErr w:type="spellStart"/>
      <w:r w:rsidRPr="006260E4">
        <w:rPr>
          <w:rFonts w:ascii="Cambria Math" w:hAnsi="Cambria Math" w:cs="Cambria Math"/>
        </w:rPr>
        <w:t>plameňového</w:t>
      </w:r>
      <w:proofErr w:type="spellEnd"/>
      <w:r w:rsidRPr="006260E4">
        <w:rPr>
          <w:rFonts w:ascii="Cambria Math" w:hAnsi="Cambria Math" w:cs="Cambria Math"/>
        </w:rPr>
        <w:t xml:space="preserve"> </w:t>
      </w:r>
      <w:proofErr w:type="spellStart"/>
      <w:r w:rsidRPr="006260E4">
        <w:rPr>
          <w:rFonts w:ascii="Cambria Math" w:hAnsi="Cambria Math" w:cs="Cambria Math"/>
        </w:rPr>
        <w:t>efektu</w:t>
      </w:r>
      <w:proofErr w:type="spellEnd"/>
    </w:p>
    <w:p w14:paraId="393B1BFB" w14:textId="77777777" w:rsidR="006260E4" w:rsidRPr="006260E4" w:rsidRDefault="006260E4" w:rsidP="006260E4">
      <w:pPr>
        <w:rPr>
          <w:rFonts w:ascii="Cambria Math" w:hAnsi="Cambria Math" w:cs="Cambria Math"/>
        </w:rPr>
      </w:pPr>
      <w:proofErr w:type="spellStart"/>
      <w:r w:rsidRPr="006260E4">
        <w:rPr>
          <w:rFonts w:ascii="Cambria Math" w:hAnsi="Cambria Math" w:cs="Cambria Math"/>
        </w:rPr>
        <w:t>ochrana</w:t>
      </w:r>
      <w:proofErr w:type="spellEnd"/>
      <w:r w:rsidRPr="006260E4">
        <w:rPr>
          <w:rFonts w:ascii="Cambria Math" w:hAnsi="Cambria Math" w:cs="Cambria Math"/>
        </w:rPr>
        <w:t xml:space="preserve"> </w:t>
      </w:r>
      <w:proofErr w:type="spellStart"/>
      <w:r w:rsidRPr="006260E4">
        <w:rPr>
          <w:rFonts w:ascii="Cambria Math" w:hAnsi="Cambria Math" w:cs="Cambria Math"/>
        </w:rPr>
        <w:t>proti</w:t>
      </w:r>
      <w:proofErr w:type="spellEnd"/>
      <w:r w:rsidRPr="006260E4">
        <w:rPr>
          <w:rFonts w:ascii="Cambria Math" w:hAnsi="Cambria Math" w:cs="Cambria Math"/>
        </w:rPr>
        <w:t xml:space="preserve"> </w:t>
      </w:r>
      <w:proofErr w:type="spellStart"/>
      <w:r w:rsidRPr="006260E4">
        <w:rPr>
          <w:rFonts w:ascii="Cambria Math" w:hAnsi="Cambria Math" w:cs="Cambria Math"/>
        </w:rPr>
        <w:t>prehriatiu</w:t>
      </w:r>
      <w:proofErr w:type="spellEnd"/>
    </w:p>
    <w:p w14:paraId="37634C3E" w14:textId="2BAD41E7" w:rsidR="00481B83" w:rsidRPr="00C34403" w:rsidRDefault="006260E4" w:rsidP="006260E4">
      <w:proofErr w:type="spellStart"/>
      <w:r w:rsidRPr="006260E4">
        <w:rPr>
          <w:rFonts w:ascii="Cambria Math" w:hAnsi="Cambria Math" w:cs="Cambria Math"/>
        </w:rPr>
        <w:t>rozmery</w:t>
      </w:r>
      <w:proofErr w:type="spellEnd"/>
      <w:r w:rsidRPr="006260E4">
        <w:rPr>
          <w:rFonts w:ascii="Cambria Math" w:hAnsi="Cambria Math" w:cs="Cambria Math"/>
        </w:rPr>
        <w:t>: 112 x 45 x 30,5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E0884"/>
    <w:rsid w:val="00AE473B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2023-01-16T07:57:00Z</dcterms:created>
  <dcterms:modified xsi:type="dcterms:W3CDTF">2023-01-16T07:57:00Z</dcterms:modified>
</cp:coreProperties>
</file>